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7319"/>
        <w:gridCol w:w="2041"/>
      </w:tblGrid>
      <w:tr w:rsidR="00A01B1C" w:rsidTr="0080268A">
        <w:tc>
          <w:tcPr>
            <w:tcW w:w="7479" w:type="dxa"/>
          </w:tcPr>
          <w:p w:rsidR="00A01B1C" w:rsidRDefault="0080268A" w:rsidP="00A01B1C">
            <w:pPr>
              <w:pStyle w:val="Heading1"/>
              <w:outlineLvl w:val="0"/>
              <w:rPr>
                <w:color w:val="215868" w:themeColor="accent5" w:themeShade="80"/>
              </w:rPr>
            </w:pPr>
            <w:r w:rsidRPr="0080268A">
              <w:rPr>
                <w:color w:val="215868" w:themeColor="accent5" w:themeShade="80"/>
              </w:rPr>
              <w:t>Travel Bursary</w:t>
            </w:r>
            <w:r w:rsidR="00A01B1C" w:rsidRPr="0080268A">
              <w:rPr>
                <w:color w:val="215868" w:themeColor="accent5" w:themeShade="80"/>
              </w:rPr>
              <w:t xml:space="preserve"> Application</w:t>
            </w:r>
          </w:p>
          <w:p w:rsidR="0080268A" w:rsidRPr="0080268A" w:rsidRDefault="0080268A" w:rsidP="0080268A">
            <w:r>
              <w:t>Youth and Militarism Conference, April 24-26</w:t>
            </w:r>
            <w:r w:rsidRPr="0080268A">
              <w:rPr>
                <w:vertAlign w:val="superscript"/>
              </w:rPr>
              <w:t>th</w:t>
            </w:r>
            <w:r>
              <w:t xml:space="preserve"> </w:t>
            </w:r>
          </w:p>
        </w:tc>
        <w:tc>
          <w:tcPr>
            <w:tcW w:w="2097" w:type="dxa"/>
          </w:tcPr>
          <w:p w:rsidR="00A01B1C" w:rsidRDefault="0080268A" w:rsidP="0097298E">
            <w:pPr>
              <w:pStyle w:val="Logo"/>
            </w:pPr>
            <w:r>
              <w:rPr>
                <w:noProof/>
                <w:lang w:val="en-CA" w:eastAsia="en-CA"/>
              </w:rPr>
              <w:drawing>
                <wp:anchor distT="0" distB="0" distL="114300" distR="114300" simplePos="0" relativeHeight="251658240" behindDoc="0" locked="0" layoutInCell="1" allowOverlap="1">
                  <wp:simplePos x="0" y="0"/>
                  <wp:positionH relativeFrom="column">
                    <wp:posOffset>-215265</wp:posOffset>
                  </wp:positionH>
                  <wp:positionV relativeFrom="paragraph">
                    <wp:posOffset>114300</wp:posOffset>
                  </wp:positionV>
                  <wp:extent cx="1411605" cy="447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Q_Logo_Primary.gif"/>
                          <pic:cNvPicPr/>
                        </pic:nvPicPr>
                        <pic:blipFill rotWithShape="1">
                          <a:blip r:embed="rId5" cstate="print">
                            <a:extLst>
                              <a:ext uri="{28A0092B-C50C-407E-A947-70E740481C1C}">
                                <a14:useLocalDpi xmlns:a14="http://schemas.microsoft.com/office/drawing/2010/main" val="0"/>
                              </a:ext>
                            </a:extLst>
                          </a:blip>
                          <a:srcRect t="27778" b="24652"/>
                          <a:stretch/>
                        </pic:blipFill>
                        <pic:spPr bwMode="auto">
                          <a:xfrm>
                            <a:off x="0" y="0"/>
                            <a:ext cx="1411605" cy="447675"/>
                          </a:xfrm>
                          <a:prstGeom prst="rect">
                            <a:avLst/>
                          </a:prstGeom>
                          <a:ln>
                            <a:noFill/>
                          </a:ln>
                          <a:extLst>
                            <a:ext uri="{53640926-AAD7-44D8-BBD7-CCE9431645EC}">
                              <a14:shadowObscured xmlns:a14="http://schemas.microsoft.com/office/drawing/2010/main"/>
                            </a:ext>
                          </a:extLst>
                        </pic:spPr>
                      </pic:pic>
                    </a:graphicData>
                  </a:graphic>
                </wp:anchor>
              </w:drawing>
            </w:r>
          </w:p>
        </w:tc>
      </w:tr>
    </w:tbl>
    <w:p w:rsidR="00AD5E90" w:rsidRPr="00AD5E90" w:rsidRDefault="00AD5E90" w:rsidP="0080268A">
      <w:pPr>
        <w:pStyle w:val="Heading2"/>
        <w:shd w:val="clear" w:color="auto" w:fill="DAEEF3" w:themeFill="accent5" w:themeFillTint="33"/>
        <w:rPr>
          <w:b w:val="0"/>
          <w:i/>
          <w:color w:val="215868" w:themeColor="accent5" w:themeShade="80"/>
          <w:sz w:val="20"/>
        </w:rPr>
      </w:pPr>
      <w:r w:rsidRPr="00AD5E90">
        <w:rPr>
          <w:b w:val="0"/>
          <w:i/>
          <w:color w:val="215868" w:themeColor="accent5" w:themeShade="80"/>
          <w:sz w:val="20"/>
        </w:rPr>
        <w:t xml:space="preserve">This travel bursary application is intended for participants outside of the Quaker Community. </w:t>
      </w:r>
      <w:r w:rsidR="003B6E3D" w:rsidRPr="003B6E3D">
        <w:rPr>
          <w:b w:val="0"/>
          <w:i/>
          <w:color w:val="215868" w:themeColor="accent5" w:themeShade="80"/>
          <w:sz w:val="20"/>
        </w:rPr>
        <w:t>Quakers can find info</w:t>
      </w:r>
      <w:r w:rsidR="003B6E3D">
        <w:rPr>
          <w:b w:val="0"/>
          <w:i/>
          <w:color w:val="215868" w:themeColor="accent5" w:themeShade="80"/>
          <w:sz w:val="20"/>
        </w:rPr>
        <w:t xml:space="preserve"> </w:t>
      </w:r>
      <w:r w:rsidR="003B6E3D" w:rsidRPr="003B6E3D">
        <w:rPr>
          <w:b w:val="0"/>
          <w:i/>
          <w:color w:val="215868" w:themeColor="accent5" w:themeShade="80"/>
          <w:sz w:val="20"/>
        </w:rPr>
        <w:t xml:space="preserve">about travel grants from Education and Outreach Committee at </w:t>
      </w:r>
      <w:hyperlink r:id="rId6" w:history="1">
        <w:r w:rsidR="003B6E3D" w:rsidRPr="003B6E3D">
          <w:rPr>
            <w:rStyle w:val="Hyperlink"/>
            <w:b w:val="0"/>
            <w:i/>
            <w:sz w:val="20"/>
          </w:rPr>
          <w:t>quaker.ca/youth/youth-militarism/</w:t>
        </w:r>
      </w:hyperlink>
    </w:p>
    <w:p w:rsidR="008D0133" w:rsidRPr="0080268A" w:rsidRDefault="00855A6B" w:rsidP="0080268A">
      <w:pPr>
        <w:pStyle w:val="Heading2"/>
        <w:shd w:val="clear" w:color="auto" w:fill="DAEEF3" w:themeFill="accent5" w:themeFillTint="33"/>
        <w:rPr>
          <w:color w:val="215868" w:themeColor="accent5" w:themeShade="80"/>
        </w:rPr>
      </w:pPr>
      <w:r w:rsidRPr="0080268A">
        <w:rPr>
          <w:color w:val="215868" w:themeColor="accent5" w:themeShade="80"/>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80"/>
        <w:gridCol w:w="6680"/>
      </w:tblGrid>
      <w:tr w:rsidR="008D0133" w:rsidTr="00855A6B">
        <w:tc>
          <w:tcPr>
            <w:tcW w:w="2724" w:type="dxa"/>
            <w:tcBorders>
              <w:top w:val="single" w:sz="4" w:space="0" w:color="BFBFBF" w:themeColor="background1" w:themeShade="BF"/>
            </w:tcBorders>
            <w:vAlign w:val="center"/>
          </w:tcPr>
          <w:p w:rsidR="008D0133" w:rsidRPr="00112AFE" w:rsidRDefault="0080268A" w:rsidP="00A01B1C">
            <w:r>
              <w:t>Full Name</w:t>
            </w:r>
          </w:p>
        </w:tc>
        <w:tc>
          <w:tcPr>
            <w:tcW w:w="6852" w:type="dxa"/>
            <w:tcBorders>
              <w:top w:val="single" w:sz="4" w:space="0" w:color="BFBFBF" w:themeColor="background1" w:themeShade="BF"/>
            </w:tcBorders>
            <w:vAlign w:val="center"/>
          </w:tcPr>
          <w:p w:rsidR="008D0133" w:rsidRDefault="008D0133"/>
        </w:tc>
      </w:tr>
      <w:tr w:rsidR="008D0133" w:rsidTr="00855A6B">
        <w:tc>
          <w:tcPr>
            <w:tcW w:w="2724" w:type="dxa"/>
            <w:vAlign w:val="center"/>
          </w:tcPr>
          <w:p w:rsidR="008D0133" w:rsidRPr="00112AFE" w:rsidRDefault="008D0133" w:rsidP="00A01B1C">
            <w:r>
              <w:t xml:space="preserve">Street </w:t>
            </w:r>
            <w:r w:rsidRPr="00112AFE">
              <w:t>Address</w:t>
            </w:r>
          </w:p>
        </w:tc>
        <w:tc>
          <w:tcPr>
            <w:tcW w:w="6852" w:type="dxa"/>
            <w:vAlign w:val="center"/>
          </w:tcPr>
          <w:p w:rsidR="008D0133" w:rsidRDefault="008D0133"/>
        </w:tc>
      </w:tr>
      <w:tr w:rsidR="008D0133" w:rsidTr="00855A6B">
        <w:tc>
          <w:tcPr>
            <w:tcW w:w="2724" w:type="dxa"/>
            <w:vAlign w:val="center"/>
          </w:tcPr>
          <w:p w:rsidR="008D0133" w:rsidRPr="00112AFE" w:rsidRDefault="0080268A" w:rsidP="0080268A">
            <w:r>
              <w:t xml:space="preserve">City, </w:t>
            </w:r>
            <w:proofErr w:type="spellStart"/>
            <w:r>
              <w:t>Prov</w:t>
            </w:r>
            <w:proofErr w:type="spellEnd"/>
            <w:r>
              <w:t>, Postal Code</w:t>
            </w:r>
          </w:p>
        </w:tc>
        <w:tc>
          <w:tcPr>
            <w:tcW w:w="6852" w:type="dxa"/>
            <w:vAlign w:val="center"/>
          </w:tcPr>
          <w:p w:rsidR="008D0133" w:rsidRDefault="008D0133"/>
        </w:tc>
      </w:tr>
      <w:tr w:rsidR="008D0133" w:rsidTr="00855A6B">
        <w:tc>
          <w:tcPr>
            <w:tcW w:w="2724" w:type="dxa"/>
            <w:vAlign w:val="center"/>
          </w:tcPr>
          <w:p w:rsidR="008D0133" w:rsidRPr="00112AFE" w:rsidRDefault="0080268A" w:rsidP="00A01B1C">
            <w:r>
              <w:t>Main</w:t>
            </w:r>
            <w:r w:rsidR="008D0133">
              <w:t xml:space="preserve"> Phone</w:t>
            </w:r>
          </w:p>
        </w:tc>
        <w:tc>
          <w:tcPr>
            <w:tcW w:w="6852" w:type="dxa"/>
            <w:vAlign w:val="center"/>
          </w:tcPr>
          <w:p w:rsidR="008D0133" w:rsidRDefault="008D0133"/>
        </w:tc>
      </w:tr>
      <w:tr w:rsidR="008D0133" w:rsidTr="00855A6B">
        <w:tc>
          <w:tcPr>
            <w:tcW w:w="2724" w:type="dxa"/>
            <w:vAlign w:val="center"/>
          </w:tcPr>
          <w:p w:rsidR="008D0133" w:rsidRPr="00112AFE" w:rsidRDefault="0080268A" w:rsidP="00A01B1C">
            <w:r>
              <w:t xml:space="preserve">Alternate </w:t>
            </w:r>
            <w:r w:rsidR="008D0133" w:rsidRPr="00112AFE">
              <w:t>Phone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rsidRPr="00112AFE">
              <w:t>E-</w:t>
            </w:r>
            <w:r>
              <w:t>M</w:t>
            </w:r>
            <w:r w:rsidRPr="00112AFE">
              <w:t>ail</w:t>
            </w:r>
            <w:r>
              <w:t xml:space="preserve"> Address</w:t>
            </w:r>
          </w:p>
        </w:tc>
        <w:tc>
          <w:tcPr>
            <w:tcW w:w="6852" w:type="dxa"/>
            <w:vAlign w:val="center"/>
          </w:tcPr>
          <w:p w:rsidR="008D0133" w:rsidRDefault="008D0133"/>
        </w:tc>
      </w:tr>
    </w:tbl>
    <w:p w:rsidR="00855A6B" w:rsidRPr="0080268A" w:rsidRDefault="00855A6B" w:rsidP="0080268A">
      <w:pPr>
        <w:pStyle w:val="Heading2"/>
        <w:shd w:val="clear" w:color="auto" w:fill="DAEEF3" w:themeFill="accent5" w:themeFillTint="33"/>
        <w:rPr>
          <w:color w:val="215868" w:themeColor="accent5" w:themeShade="80"/>
        </w:rPr>
      </w:pPr>
      <w:r w:rsidRPr="0080268A">
        <w:rPr>
          <w:color w:val="215868" w:themeColor="accent5" w:themeShade="80"/>
        </w:rPr>
        <w:t>Availability</w:t>
      </w:r>
    </w:p>
    <w:p w:rsidR="0097298E" w:rsidRPr="0097298E" w:rsidRDefault="0080268A" w:rsidP="0097298E">
      <w:pPr>
        <w:pStyle w:val="Heading3"/>
      </w:pPr>
      <w:r>
        <w:t>Are you available to attend the entire conference</w:t>
      </w:r>
      <w:r w:rsidR="0097298E" w:rsidRPr="00855A6B">
        <w:t>?</w:t>
      </w:r>
    </w:p>
    <w:tbl>
      <w:tblPr>
        <w:tblStyle w:val="TableGrid"/>
        <w:tblW w:w="3979"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1"/>
        <w:gridCol w:w="4778"/>
      </w:tblGrid>
      <w:tr w:rsidR="008D0133" w:rsidTr="0080268A">
        <w:trPr>
          <w:jc w:val="center"/>
        </w:trPr>
        <w:tc>
          <w:tcPr>
            <w:tcW w:w="2722" w:type="dxa"/>
            <w:tcBorders>
              <w:top w:val="nil"/>
              <w:left w:val="nil"/>
              <w:bottom w:val="nil"/>
              <w:right w:val="nil"/>
            </w:tcBorders>
            <w:vAlign w:val="center"/>
          </w:tcPr>
          <w:p w:rsidR="008D0133" w:rsidRPr="00112AFE" w:rsidRDefault="001C200E" w:rsidP="0080268A">
            <w:r>
              <w:fldChar w:fldCharType="begin"/>
            </w:r>
            <w:r w:rsidR="008D0133">
              <w:instrText xml:space="preserve"> MACROBUTTON  DoFieldClick ___ </w:instrText>
            </w:r>
            <w:r>
              <w:fldChar w:fldCharType="end"/>
            </w:r>
            <w:r w:rsidR="0080268A">
              <w:t>Friday Evening</w:t>
            </w:r>
          </w:p>
        </w:tc>
        <w:tc>
          <w:tcPr>
            <w:tcW w:w="4899" w:type="dxa"/>
            <w:tcBorders>
              <w:top w:val="nil"/>
              <w:left w:val="nil"/>
              <w:bottom w:val="nil"/>
              <w:right w:val="nil"/>
            </w:tcBorders>
            <w:vAlign w:val="center"/>
          </w:tcPr>
          <w:p w:rsidR="008D0133" w:rsidRDefault="001C200E" w:rsidP="0080268A">
            <w:r>
              <w:fldChar w:fldCharType="begin"/>
            </w:r>
            <w:r w:rsidR="008D0133">
              <w:instrText xml:space="preserve"> MACROBUTTON  DoFieldClick ___ </w:instrText>
            </w:r>
            <w:r>
              <w:fldChar w:fldCharType="end"/>
            </w:r>
            <w:r w:rsidR="0080268A">
              <w:t>Saturday Morning</w:t>
            </w:r>
          </w:p>
        </w:tc>
      </w:tr>
      <w:tr w:rsidR="008D0133" w:rsidTr="0080268A">
        <w:trPr>
          <w:jc w:val="center"/>
        </w:trPr>
        <w:tc>
          <w:tcPr>
            <w:tcW w:w="2722" w:type="dxa"/>
            <w:tcBorders>
              <w:top w:val="nil"/>
              <w:left w:val="nil"/>
              <w:bottom w:val="nil"/>
              <w:right w:val="nil"/>
            </w:tcBorders>
            <w:vAlign w:val="center"/>
          </w:tcPr>
          <w:p w:rsidR="008D0133" w:rsidRPr="00112AFE" w:rsidRDefault="001C200E" w:rsidP="0080268A">
            <w:r>
              <w:fldChar w:fldCharType="begin"/>
            </w:r>
            <w:r w:rsidR="008D0133">
              <w:instrText xml:space="preserve"> MACROBUTTON  DoFieldClick ___ </w:instrText>
            </w:r>
            <w:r>
              <w:fldChar w:fldCharType="end"/>
            </w:r>
            <w:r w:rsidR="0080268A">
              <w:t>Saturday</w:t>
            </w:r>
            <w:r w:rsidR="008D0133" w:rsidRPr="00E419EE">
              <w:t xml:space="preserve"> </w:t>
            </w:r>
            <w:r w:rsidR="003B6E3D">
              <w:t>A</w:t>
            </w:r>
            <w:r w:rsidR="008D0133">
              <w:t>fternoon</w:t>
            </w:r>
          </w:p>
        </w:tc>
        <w:tc>
          <w:tcPr>
            <w:tcW w:w="4899" w:type="dxa"/>
            <w:tcBorders>
              <w:top w:val="nil"/>
              <w:left w:val="nil"/>
              <w:bottom w:val="nil"/>
              <w:right w:val="nil"/>
            </w:tcBorders>
            <w:vAlign w:val="center"/>
          </w:tcPr>
          <w:p w:rsidR="008D0133" w:rsidRDefault="001C200E" w:rsidP="0080268A">
            <w:r w:rsidRPr="00866592">
              <w:fldChar w:fldCharType="begin"/>
            </w:r>
            <w:r w:rsidR="008D0133" w:rsidRPr="00866592">
              <w:instrText xml:space="preserve"> MACROBUTTON  DoFieldClick ___ </w:instrText>
            </w:r>
            <w:r w:rsidRPr="00866592">
              <w:fldChar w:fldCharType="end"/>
            </w:r>
            <w:r w:rsidR="0080268A">
              <w:t>Sunday Morning</w:t>
            </w:r>
          </w:p>
        </w:tc>
      </w:tr>
    </w:tbl>
    <w:p w:rsidR="008D0133" w:rsidRPr="0080268A" w:rsidRDefault="0080268A" w:rsidP="0080268A">
      <w:pPr>
        <w:pStyle w:val="Heading2"/>
        <w:shd w:val="clear" w:color="auto" w:fill="DAEEF3" w:themeFill="accent5" w:themeFillTint="33"/>
        <w:rPr>
          <w:color w:val="215868" w:themeColor="accent5" w:themeShade="80"/>
        </w:rPr>
      </w:pPr>
      <w:r>
        <w:rPr>
          <w:color w:val="215868" w:themeColor="accent5" w:themeShade="80"/>
        </w:rPr>
        <w:t>Travel Needs</w:t>
      </w:r>
    </w:p>
    <w:p w:rsidR="0097298E" w:rsidRPr="0097298E" w:rsidRDefault="0080268A" w:rsidP="0097298E">
      <w:pPr>
        <w:pStyle w:val="Heading3"/>
      </w:pPr>
      <w:r>
        <w:t xml:space="preserve">Do you have any </w:t>
      </w:r>
      <w:r w:rsidR="00C400F3">
        <w:t xml:space="preserve">medical or </w:t>
      </w:r>
      <w:r>
        <w:t xml:space="preserve">accessibility </w:t>
      </w:r>
      <w:r w:rsidR="00C400F3">
        <w:t>needs</w:t>
      </w:r>
      <w:r>
        <w:t xml:space="preserve"> to be accommodated?</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rsidTr="0080268A">
        <w:tc>
          <w:tcPr>
            <w:tcW w:w="9576"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center"/>
          </w:tcPr>
          <w:p w:rsidR="008D0133" w:rsidRPr="0080268A" w:rsidRDefault="008D0133" w:rsidP="00A01B1C"/>
        </w:tc>
      </w:tr>
    </w:tbl>
    <w:p w:rsidR="008D0133" w:rsidRPr="0080268A" w:rsidRDefault="008260F9" w:rsidP="0080268A">
      <w:pPr>
        <w:pStyle w:val="Heading2"/>
        <w:shd w:val="clear" w:color="auto" w:fill="DAEEF3" w:themeFill="accent5" w:themeFillTint="33"/>
        <w:rPr>
          <w:color w:val="215868" w:themeColor="accent5" w:themeShade="80"/>
        </w:rPr>
      </w:pPr>
      <w:r>
        <w:rPr>
          <w:color w:val="215868" w:themeColor="accent5" w:themeShade="80"/>
        </w:rPr>
        <w:t>How would you</w:t>
      </w:r>
      <w:r w:rsidR="0080268A">
        <w:rPr>
          <w:color w:val="215868" w:themeColor="accent5" w:themeShade="80"/>
        </w:rPr>
        <w:t xml:space="preserve"> start a peace movement </w:t>
      </w:r>
      <w:r>
        <w:rPr>
          <w:color w:val="215868" w:themeColor="accent5" w:themeShade="80"/>
        </w:rPr>
        <w:t>in your</w:t>
      </w:r>
      <w:r w:rsidR="0080268A">
        <w:rPr>
          <w:color w:val="215868" w:themeColor="accent5" w:themeShade="80"/>
        </w:rPr>
        <w:t xml:space="preserve"> community?</w:t>
      </w:r>
      <w:r w:rsidR="00855A6B" w:rsidRPr="0080268A">
        <w:rPr>
          <w:color w:val="215868" w:themeColor="accent5" w:themeShade="80"/>
        </w:rPr>
        <w:t xml:space="preserve"> </w:t>
      </w:r>
    </w:p>
    <w:p w:rsidR="00855A6B" w:rsidRPr="00855A6B" w:rsidRDefault="0080268A" w:rsidP="00855A6B">
      <w:pPr>
        <w:pStyle w:val="Heading3"/>
      </w:pPr>
      <w:r>
        <w:t>If you had the time and cost was not an issue, what are the first five steps you would take to engage your community to take action for peace? Be creative! Try to fit your answer in the space allotted.</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rsidTr="0080268A">
        <w:trPr>
          <w:trHeight w:hRule="exact" w:val="373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8D0133" w:rsidRPr="0080268A" w:rsidRDefault="00855A6B" w:rsidP="0080268A">
      <w:pPr>
        <w:pStyle w:val="Heading2"/>
        <w:shd w:val="clear" w:color="auto" w:fill="DAEEF3" w:themeFill="accent5" w:themeFillTint="33"/>
        <w:rPr>
          <w:color w:val="215868" w:themeColor="accent5" w:themeShade="80"/>
        </w:rPr>
      </w:pPr>
      <w:r w:rsidRPr="0080268A">
        <w:rPr>
          <w:color w:val="215868" w:themeColor="accent5" w:themeShade="80"/>
        </w:rPr>
        <w:t>Previous Volunteer Experience</w:t>
      </w:r>
    </w:p>
    <w:p w:rsidR="00855A6B" w:rsidRPr="00855A6B" w:rsidRDefault="0080268A" w:rsidP="00855A6B">
      <w:pPr>
        <w:pStyle w:val="Heading3"/>
      </w:pPr>
      <w:r>
        <w:t>Please s</w:t>
      </w:r>
      <w:r w:rsidR="00855A6B" w:rsidRPr="00CB121E">
        <w:t xml:space="preserve">ummarize </w:t>
      </w:r>
      <w:r w:rsidR="00855A6B">
        <w:t>you</w:t>
      </w:r>
      <w:r>
        <w:t>r previous volunteer and/or event planning experience, if any</w:t>
      </w:r>
      <w:r w:rsidR="00AD5E90">
        <w: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rsidTr="00432828">
        <w:trPr>
          <w:trHeight w:hRule="exact" w:val="1528"/>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8D0133" w:rsidRPr="0080268A" w:rsidRDefault="00855A6B" w:rsidP="0080268A">
      <w:pPr>
        <w:pStyle w:val="Heading2"/>
        <w:shd w:val="clear" w:color="auto" w:fill="DAEEF3" w:themeFill="accent5" w:themeFillTint="33"/>
        <w:rPr>
          <w:color w:val="215868" w:themeColor="accent5" w:themeShade="80"/>
        </w:rPr>
      </w:pPr>
      <w:r w:rsidRPr="0080268A">
        <w:rPr>
          <w:color w:val="215868" w:themeColor="accent5" w:themeShade="80"/>
        </w:rPr>
        <w:lastRenderedPageBreak/>
        <w:t>Person to Notify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8"/>
        <w:gridCol w:w="6672"/>
      </w:tblGrid>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80268A">
            <w:r>
              <w:t>City</w:t>
            </w:r>
            <w:r w:rsidR="0080268A">
              <w:t xml:space="preserve">, </w:t>
            </w:r>
            <w:proofErr w:type="spellStart"/>
            <w:r w:rsidR="0080268A">
              <w:t>Prov</w:t>
            </w:r>
            <w:proofErr w:type="spellEnd"/>
            <w:r w:rsidR="0080268A">
              <w:t>, Postal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0268A" w:rsidP="00A01B1C">
            <w:r>
              <w:t>Main</w:t>
            </w:r>
            <w:r w:rsidR="008D0133">
              <w:t xml:space="preserv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0268A" w:rsidP="00A01B1C">
            <w:r>
              <w:t>Alternate</w:t>
            </w:r>
            <w:r w:rsidR="008D0133">
              <w:t xml:space="preserve"> </w:t>
            </w:r>
            <w:r w:rsidR="008D0133"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bl>
    <w:p w:rsidR="00A5463D" w:rsidRPr="0080268A" w:rsidRDefault="00A5463D" w:rsidP="00A5463D">
      <w:pPr>
        <w:pStyle w:val="Heading2"/>
        <w:shd w:val="clear" w:color="auto" w:fill="DAEEF3" w:themeFill="accent5" w:themeFillTint="33"/>
        <w:rPr>
          <w:color w:val="215868" w:themeColor="accent5" w:themeShade="80"/>
        </w:rPr>
      </w:pPr>
      <w:r>
        <w:rPr>
          <w:color w:val="215868" w:themeColor="accent5" w:themeShade="80"/>
        </w:rPr>
        <w:t>Co-Sponsors</w:t>
      </w:r>
    </w:p>
    <w:p w:rsidR="00A5463D" w:rsidRDefault="00A5463D" w:rsidP="00A5463D">
      <w:pPr>
        <w:pStyle w:val="Heading3"/>
      </w:pPr>
      <w:r>
        <w:t xml:space="preserve">If you have a local community organization, faith group, family member, or anyone who is interested is co-sponsoring your travel, please indicate so below. </w:t>
      </w:r>
      <w:r w:rsidRPr="00432828">
        <w:rPr>
          <w:u w:val="single"/>
        </w:rPr>
        <w:t>Any amount</w:t>
      </w:r>
      <w:r>
        <w:t xml:space="preserve"> you can raise in co-sponsorship will help us provide financial assistance to as many applicants as possible!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906"/>
        <w:gridCol w:w="3444"/>
      </w:tblGrid>
      <w:tr w:rsidR="00A5463D" w:rsidTr="00383D91">
        <w:trPr>
          <w:trHeight w:val="732"/>
        </w:trPr>
        <w:tc>
          <w:tcPr>
            <w:tcW w:w="60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463D" w:rsidRPr="00112AFE" w:rsidRDefault="00A5463D" w:rsidP="00383D91">
            <w:r>
              <w:t>Co-Sponsor:</w:t>
            </w:r>
          </w:p>
        </w:tc>
        <w:tc>
          <w:tcPr>
            <w:tcW w:w="3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463D" w:rsidRDefault="00A5463D" w:rsidP="00383D91">
            <w:r>
              <w:t>Amount Sponsored:</w:t>
            </w:r>
          </w:p>
        </w:tc>
      </w:tr>
      <w:tr w:rsidR="00A5463D" w:rsidTr="00383D91">
        <w:trPr>
          <w:trHeight w:val="698"/>
        </w:trPr>
        <w:tc>
          <w:tcPr>
            <w:tcW w:w="60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463D" w:rsidRPr="00112AFE" w:rsidRDefault="00A5463D" w:rsidP="00383D91">
            <w:r>
              <w:t>Co-Sponsor:</w:t>
            </w:r>
          </w:p>
        </w:tc>
        <w:tc>
          <w:tcPr>
            <w:tcW w:w="3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463D" w:rsidRDefault="00A5463D" w:rsidP="00383D91">
            <w:r>
              <w:t>Amount Sponsored:</w:t>
            </w:r>
          </w:p>
        </w:tc>
      </w:tr>
      <w:tr w:rsidR="00A5463D" w:rsidTr="00383D91">
        <w:trPr>
          <w:trHeight w:val="694"/>
        </w:trPr>
        <w:tc>
          <w:tcPr>
            <w:tcW w:w="60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463D" w:rsidRPr="00112AFE" w:rsidRDefault="00A5463D" w:rsidP="00383D91">
            <w:r>
              <w:t>Co-Sponsor:</w:t>
            </w:r>
          </w:p>
        </w:tc>
        <w:tc>
          <w:tcPr>
            <w:tcW w:w="3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463D" w:rsidRDefault="00A5463D" w:rsidP="00383D91">
            <w:r>
              <w:t>Amount Sponsored:</w:t>
            </w:r>
          </w:p>
        </w:tc>
      </w:tr>
    </w:tbl>
    <w:p w:rsidR="00A5463D" w:rsidRPr="0080268A" w:rsidRDefault="00A5463D" w:rsidP="00A5463D">
      <w:pPr>
        <w:pStyle w:val="Heading2"/>
        <w:shd w:val="clear" w:color="auto" w:fill="DAEEF3" w:themeFill="accent5" w:themeFillTint="33"/>
        <w:rPr>
          <w:color w:val="215868" w:themeColor="accent5" w:themeShade="80"/>
        </w:rPr>
      </w:pPr>
      <w:r w:rsidRPr="0080268A">
        <w:rPr>
          <w:color w:val="215868" w:themeColor="accent5" w:themeShade="80"/>
        </w:rPr>
        <w:t>Agreement and Signature</w:t>
      </w:r>
    </w:p>
    <w:p w:rsidR="00A5463D" w:rsidRDefault="00A5463D" w:rsidP="00A5463D">
      <w:pPr>
        <w:pStyle w:val="Heading3"/>
      </w:pPr>
      <w:r>
        <w:t>By submitting this application, I affirm that the facts set forth in it are true and complete.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A5463D" w:rsidTr="00383D91">
        <w:trPr>
          <w:trHeight w:val="732"/>
        </w:trPr>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463D" w:rsidRPr="00112AFE" w:rsidRDefault="00A5463D" w:rsidP="00383D91">
            <w:r>
              <w:t>Name (printed)</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463D" w:rsidRDefault="00A5463D" w:rsidP="00383D91"/>
        </w:tc>
      </w:tr>
      <w:tr w:rsidR="00A5463D" w:rsidTr="00383D91">
        <w:trPr>
          <w:trHeight w:val="698"/>
        </w:trPr>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463D" w:rsidRPr="00112AFE" w:rsidRDefault="00A5463D" w:rsidP="00383D91">
            <w:r>
              <w:t>Signature</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463D" w:rsidRDefault="00A5463D" w:rsidP="00383D91"/>
        </w:tc>
      </w:tr>
      <w:tr w:rsidR="00A5463D" w:rsidTr="00383D91">
        <w:trPr>
          <w:trHeight w:val="694"/>
        </w:trPr>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463D" w:rsidRPr="00112AFE" w:rsidRDefault="00A5463D" w:rsidP="00383D91">
            <w:r>
              <w:t>Date</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463D" w:rsidRDefault="00A5463D" w:rsidP="00383D91"/>
        </w:tc>
      </w:tr>
    </w:tbl>
    <w:p w:rsidR="00432828" w:rsidRPr="0080268A" w:rsidRDefault="00432828" w:rsidP="00432828">
      <w:pPr>
        <w:pStyle w:val="Heading2"/>
        <w:shd w:val="clear" w:color="auto" w:fill="DAEEF3" w:themeFill="accent5" w:themeFillTint="33"/>
        <w:rPr>
          <w:color w:val="215868" w:themeColor="accent5" w:themeShade="80"/>
        </w:rPr>
      </w:pPr>
      <w:r w:rsidRPr="0080268A">
        <w:rPr>
          <w:color w:val="215868" w:themeColor="accent5" w:themeShade="80"/>
        </w:rPr>
        <w:t>Our Policy</w:t>
      </w:r>
    </w:p>
    <w:p w:rsidR="00432828" w:rsidRDefault="00432828" w:rsidP="00432828">
      <w:pPr>
        <w:pStyle w:val="Heading3"/>
      </w:pPr>
      <w:r>
        <w:t>It is the policy of this organization to provide equal opportunities without regard to race, colo</w:t>
      </w:r>
      <w:r w:rsidR="003B6E3D">
        <w:t>u</w:t>
      </w:r>
      <w:bookmarkStart w:id="0" w:name="_GoBack"/>
      <w:bookmarkEnd w:id="0"/>
      <w:r>
        <w:t xml:space="preserve">r, religion, national origin, citizenship status, gender, sexual preference, age, or disability. </w:t>
      </w:r>
    </w:p>
    <w:p w:rsidR="00432828" w:rsidRDefault="00432828" w:rsidP="00AD5E90">
      <w:r>
        <w:t>That said, as mentioned above,</w:t>
      </w:r>
      <w:r w:rsidR="0015181A">
        <w:t xml:space="preserve"> our</w:t>
      </w:r>
      <w:r>
        <w:t xml:space="preserve"> bursary program is intended to provide financial support to members outside of the Quaker community since financial support is already available within the Quaker community.</w:t>
      </w:r>
    </w:p>
    <w:p w:rsidR="0080268A" w:rsidRPr="0080268A" w:rsidRDefault="0080268A" w:rsidP="0080268A">
      <w:pPr>
        <w:pStyle w:val="Heading2"/>
        <w:shd w:val="clear" w:color="auto" w:fill="DAEEF3" w:themeFill="accent5" w:themeFillTint="33"/>
        <w:rPr>
          <w:color w:val="215868" w:themeColor="accent5" w:themeShade="80"/>
        </w:rPr>
      </w:pPr>
      <w:r>
        <w:rPr>
          <w:color w:val="215868" w:themeColor="accent5" w:themeShade="80"/>
        </w:rPr>
        <w:t>Application Delivery</w:t>
      </w:r>
    </w:p>
    <w:p w:rsidR="0080268A" w:rsidRDefault="0080268A" w:rsidP="0080268A">
      <w:pPr>
        <w:pStyle w:val="Heading3"/>
      </w:pPr>
      <w:r>
        <w:t xml:space="preserve">Please submit this application to </w:t>
      </w:r>
      <w:hyperlink r:id="rId7" w:history="1">
        <w:r w:rsidRPr="0080268A">
          <w:rPr>
            <w:rStyle w:val="Hyperlink"/>
            <w:i/>
          </w:rPr>
          <w:t>admin@peacequest.ca</w:t>
        </w:r>
      </w:hyperlink>
      <w:r>
        <w:rPr>
          <w:b/>
          <w:i/>
        </w:rPr>
        <w:t xml:space="preserve"> </w:t>
      </w:r>
      <w:r w:rsidRPr="0080268A">
        <w:t>before April 1</w:t>
      </w:r>
      <w:r w:rsidRPr="0080268A">
        <w:rPr>
          <w:vertAlign w:val="superscript"/>
        </w:rPr>
        <w:t>st</w:t>
      </w:r>
      <w:r w:rsidRPr="0080268A">
        <w:t>, 2015</w:t>
      </w:r>
      <w:r>
        <w:t>. Submitting a digital version w</w:t>
      </w:r>
      <w:r w:rsidR="00AD5E90">
        <w:t>ithout a scanned signature will be assumed as signed. If you have any questions</w:t>
      </w:r>
      <w:r w:rsidR="00432828">
        <w:t xml:space="preserve"> about</w:t>
      </w:r>
      <w:r w:rsidR="00AD5E90">
        <w:t xml:space="preserve"> this application, please call Jolene at 613.583.2569. </w:t>
      </w:r>
    </w:p>
    <w:p w:rsidR="00AD5E90" w:rsidRDefault="00AD5E90" w:rsidP="00AD5E90">
      <w:pPr>
        <w:pStyle w:val="Heading3"/>
      </w:pPr>
      <w:r>
        <w:t>Thank you for completing this application form and for your interest in joining this conference!</w:t>
      </w:r>
    </w:p>
    <w:p w:rsidR="00AD5E90" w:rsidRPr="00AD5E90" w:rsidRDefault="00AD5E90" w:rsidP="00AD5E90"/>
    <w:p w:rsidR="0080268A" w:rsidRPr="0080268A" w:rsidRDefault="0080268A" w:rsidP="0080268A"/>
    <w:sectPr w:rsidR="0080268A" w:rsidRPr="0080268A" w:rsidSect="00AD5E90">
      <w:pgSz w:w="12240" w:h="15840"/>
      <w:pgMar w:top="709"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8A"/>
    <w:rsid w:val="0015181A"/>
    <w:rsid w:val="001C200E"/>
    <w:rsid w:val="003B6E3D"/>
    <w:rsid w:val="00432828"/>
    <w:rsid w:val="004A0A03"/>
    <w:rsid w:val="0080268A"/>
    <w:rsid w:val="008260F9"/>
    <w:rsid w:val="00855A6B"/>
    <w:rsid w:val="008D0133"/>
    <w:rsid w:val="0097298E"/>
    <w:rsid w:val="00993B1C"/>
    <w:rsid w:val="00A01B1C"/>
    <w:rsid w:val="00A5463D"/>
    <w:rsid w:val="00AD5E90"/>
    <w:rsid w:val="00C40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7A25D0-CAF3-463C-B1E1-7D535451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8026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dmin@peacequest.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quaker.ca/youth/youth-militaris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IX\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145</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Jolene Simko</dc:creator>
  <cp:keywords/>
  <cp:lastModifiedBy>Jolene Simko</cp:lastModifiedBy>
  <cp:revision>6</cp:revision>
  <cp:lastPrinted>2003-07-23T17:40:00Z</cp:lastPrinted>
  <dcterms:created xsi:type="dcterms:W3CDTF">2015-03-10T14:58:00Z</dcterms:created>
  <dcterms:modified xsi:type="dcterms:W3CDTF">2015-03-10T17:54:00Z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